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1C30" w:rsidR="004265BF" w:rsidP="004265BF" w:rsidRDefault="004265BF" w14:paraId="396CECC7" w14:textId="77777777">
      <w:pPr>
        <w:jc w:val="center"/>
        <w:rPr>
          <w:rFonts w:ascii="Arial" w:hAnsi="Arial" w:cs="Arial"/>
          <w:b/>
          <w:bCs/>
        </w:rPr>
      </w:pPr>
      <w:bookmarkStart w:name="_MailOriginal" w:id="0"/>
      <w:r w:rsidRPr="00501C30">
        <w:rPr>
          <w:rFonts w:ascii="Arial" w:hAnsi="Arial" w:cs="Arial"/>
          <w:b/>
          <w:bCs/>
        </w:rPr>
        <w:t>Pennsylvania’s State System of Higher Education</w:t>
      </w:r>
      <w:r w:rsidRPr="00501C30">
        <w:rPr>
          <w:rFonts w:ascii="Arial" w:hAnsi="Arial" w:cs="Arial"/>
          <w:b/>
          <w:bCs/>
        </w:rPr>
        <w:br/>
      </w:r>
      <w:r w:rsidRPr="00501C30">
        <w:rPr>
          <w:rFonts w:ascii="Arial" w:hAnsi="Arial" w:cs="Arial"/>
          <w:b/>
          <w:bCs/>
        </w:rPr>
        <w:t>Office of the Chancellor</w:t>
      </w:r>
    </w:p>
    <w:p w:rsidR="46C3C399" w:rsidP="46C3C399" w:rsidRDefault="46C3C399" w14:paraId="03051F93" w14:textId="77455B6F">
      <w:pPr>
        <w:jc w:val="center"/>
        <w:rPr>
          <w:rFonts w:ascii="Arial" w:hAnsi="Arial" w:cs="Arial"/>
          <w:b w:val="1"/>
          <w:bCs w:val="1"/>
        </w:rPr>
      </w:pPr>
      <w:r w:rsidRPr="46C3C399" w:rsidR="46C3C399">
        <w:rPr>
          <w:rFonts w:ascii="Arial" w:hAnsi="Arial" w:cs="Arial"/>
          <w:b w:val="1"/>
          <w:bCs w:val="1"/>
        </w:rPr>
        <w:t xml:space="preserve">Guidance </w:t>
      </w:r>
    </w:p>
    <w:p w:rsidR="46C3C399" w:rsidP="46C3C399" w:rsidRDefault="46C3C399" w14:paraId="4919FEC9" w14:textId="722F12C3">
      <w:pPr>
        <w:jc w:val="center"/>
        <w:rPr>
          <w:rFonts w:ascii="Arial" w:hAnsi="Arial" w:cs="Arial"/>
          <w:b w:val="1"/>
          <w:bCs w:val="1"/>
        </w:rPr>
      </w:pPr>
    </w:p>
    <w:p w:rsidR="46C3C399" w:rsidP="46C3C399" w:rsidRDefault="46C3C399" w14:paraId="2AA65C4A" w14:textId="1DBB4521">
      <w:pPr>
        <w:jc w:val="center"/>
      </w:pPr>
      <w:r w:rsidRPr="46C3C399" w:rsidR="46C3C399">
        <w:rPr>
          <w:rFonts w:ascii="Arial" w:hAnsi="Arial" w:eastAsia="Arial" w:cs="Arial"/>
          <w:b w:val="1"/>
          <w:bCs w:val="1"/>
          <w:noProof w:val="0"/>
          <w:sz w:val="22"/>
          <w:szCs w:val="22"/>
          <w:lang w:val="en-US"/>
        </w:rPr>
        <w:t>Suspension of Design and Construction Contracts in Response to COVID-19</w:t>
      </w:r>
    </w:p>
    <w:p w:rsidRPr="00501C30" w:rsidR="004265BF" w:rsidP="004265BF" w:rsidRDefault="003307D4" w14:paraId="22C456C0" w14:textId="6017A1D4">
      <w:pPr>
        <w:jc w:val="center"/>
        <w:rPr>
          <w:rFonts w:ascii="Arial" w:hAnsi="Arial" w:cs="Arial"/>
          <w:b w:val="1"/>
          <w:bCs w:val="1"/>
        </w:rPr>
      </w:pPr>
      <w:r w:rsidRPr="46C3C399" w:rsidR="46C3C399">
        <w:rPr>
          <w:rFonts w:ascii="Arial" w:hAnsi="Arial" w:cs="Arial"/>
          <w:b w:val="1"/>
          <w:bCs w:val="1"/>
        </w:rPr>
        <w:t>March 17, 2020</w:t>
      </w:r>
      <w:bookmarkStart w:name="_GoBack" w:id="1"/>
      <w:bookmarkEnd w:id="1"/>
    </w:p>
    <w:p w:rsidRPr="00501C30" w:rsidR="004265BF" w:rsidP="2BBA60B4" w:rsidRDefault="004265BF" w14:paraId="6140D006" w14:textId="77777777" w14:noSpellErr="1">
      <w:pPr>
        <w:rPr>
          <w:rFonts w:ascii="Arial" w:hAnsi="Arial" w:eastAsia="Arial" w:cs="Arial"/>
          <w:b w:val="1"/>
          <w:bCs w:val="1"/>
          <w:sz w:val="22"/>
          <w:szCs w:val="22"/>
        </w:rPr>
      </w:pPr>
    </w:p>
    <w:bookmarkEnd w:id="0"/>
    <w:p w:rsidR="46C3C399" w:rsidP="7E556F9F" w:rsidRDefault="46C3C399" w14:paraId="0791329F" w14:textId="4C561CAC">
      <w:pPr>
        <w:pStyle w:val="Normal"/>
        <w:rPr>
          <w:rFonts w:ascii="Arial" w:hAnsi="Arial" w:eastAsia="Arial" w:cs="Arial"/>
          <w:b w:val="1"/>
          <w:bCs w:val="1"/>
          <w:noProof w:val="0"/>
          <w:color w:val="153D6D"/>
          <w:sz w:val="20"/>
          <w:szCs w:val="20"/>
          <w:lang w:val="en-US"/>
        </w:rPr>
      </w:pPr>
      <w:r w:rsidRPr="7E556F9F" w:rsidR="2BBA60B4">
        <w:rPr>
          <w:rFonts w:ascii="Arial" w:hAnsi="Arial" w:eastAsia="Arial" w:cs="Arial"/>
          <w:noProof w:val="0"/>
          <w:sz w:val="22"/>
          <w:szCs w:val="22"/>
          <w:lang w:val="en-US"/>
        </w:rPr>
        <w:t xml:space="preserve">The State System is implementing the following operational changes in line with Governor Tom Wolf’s mitigation direction regarding COVID-19. </w:t>
      </w:r>
      <w:r>
        <w:br/>
      </w:r>
      <w:r>
        <w:br/>
      </w:r>
      <w:r w:rsidRPr="7E556F9F" w:rsidR="2BBA60B4">
        <w:rPr>
          <w:rFonts w:ascii="Arial" w:hAnsi="Arial" w:eastAsia="Arial" w:cs="Arial"/>
          <w:noProof w:val="0"/>
          <w:sz w:val="22"/>
          <w:szCs w:val="22"/>
          <w:lang w:val="en-US"/>
        </w:rPr>
        <w:t xml:space="preserve">Effective immediately, all design contracts, design work orders, design amendments, design/build contracts, construction contracts, change order work, and JOC purchase orders are suspended STATEWIDE </w:t>
      </w:r>
      <w:r w:rsidRPr="7E556F9F" w:rsidR="2BBA60B4">
        <w:rPr>
          <w:rFonts w:ascii="Arial" w:hAnsi="Arial" w:eastAsia="Arial" w:cs="Arial"/>
          <w:b w:val="1"/>
          <w:bCs w:val="1"/>
          <w:noProof w:val="0"/>
          <w:sz w:val="22"/>
          <w:szCs w:val="22"/>
          <w:lang w:val="en-US"/>
        </w:rPr>
        <w:t>effective close of business on Wednesday, March 18 until further notice.</w:t>
      </w:r>
      <w:r w:rsidRPr="7E556F9F" w:rsidR="2BBA60B4">
        <w:rPr>
          <w:rFonts w:ascii="Arial" w:hAnsi="Arial" w:eastAsia="Arial" w:cs="Arial"/>
          <w:noProof w:val="0"/>
          <w:sz w:val="22"/>
          <w:szCs w:val="22"/>
          <w:lang w:val="en-US"/>
        </w:rPr>
        <w:t xml:space="preserve"> This includes both DGS capital as well as university-financed construction projects. Contractors may access the project site through March 18, 2020 to remove tools and equipment and to stabilize the site. Discussions regarding extending design submission deadlines and construction contract completion dates will be held at a future date. No new projects will be released to bid for two weeks. Contracts in the signature cycle will be held for two weeks. </w:t>
      </w:r>
      <w:r>
        <w:br/>
      </w:r>
      <w:r>
        <w:br/>
      </w:r>
      <w:r w:rsidRPr="7E556F9F" w:rsidR="2BBA60B4">
        <w:rPr>
          <w:rFonts w:ascii="Arial" w:hAnsi="Arial" w:eastAsia="Arial" w:cs="Arial"/>
          <w:noProof w:val="0"/>
          <w:sz w:val="22"/>
          <w:szCs w:val="22"/>
          <w:lang w:val="en-US"/>
        </w:rPr>
        <w:t xml:space="preserve">For questions on this issue, please contact </w:t>
      </w:r>
      <w:r w:rsidRPr="7E556F9F" w:rsidR="2BBA60B4">
        <w:rPr>
          <w:rFonts w:ascii="Arial" w:hAnsi="Arial" w:eastAsia="Arial" w:cs="Arial"/>
          <w:noProof w:val="0"/>
          <w:color w:val="153D6D"/>
          <w:sz w:val="22"/>
          <w:szCs w:val="22"/>
          <w:lang w:val="en-US"/>
        </w:rPr>
        <w:t>Sharon Minnich (Vice Chancellor, Administration and Finance) at</w:t>
      </w:r>
      <w:r w:rsidRPr="7E556F9F" w:rsidR="2BBA60B4">
        <w:rPr>
          <w:rFonts w:ascii="Arial" w:hAnsi="Arial" w:eastAsia="Arial" w:cs="Arial"/>
          <w:noProof w:val="0"/>
          <w:color w:val="153D6D"/>
          <w:sz w:val="22"/>
          <w:szCs w:val="22"/>
          <w:lang w:val="en-US"/>
        </w:rPr>
        <w:t xml:space="preserve"> </w:t>
      </w:r>
      <w:hyperlink r:id="R5eaf8697edbc4ac6">
        <w:r w:rsidRPr="7E556F9F" w:rsidR="2BBA60B4">
          <w:rPr>
            <w:rStyle w:val="Hyperlink"/>
            <w:rFonts w:ascii="Arial" w:hAnsi="Arial" w:eastAsia="Arial" w:cs="Arial"/>
            <w:noProof w:val="0"/>
            <w:color w:val="0563C1"/>
            <w:sz w:val="22"/>
            <w:szCs w:val="22"/>
            <w:u w:val="single"/>
            <w:lang w:val="en-US"/>
          </w:rPr>
          <w:t>sminnich@passhe.edu</w:t>
        </w:r>
      </w:hyperlink>
      <w:r w:rsidRPr="7E556F9F" w:rsidR="2BBA60B4">
        <w:rPr>
          <w:rFonts w:ascii="Arial" w:hAnsi="Arial" w:eastAsia="Arial" w:cs="Arial"/>
          <w:noProof w:val="0"/>
          <w:color w:val="0563C1"/>
          <w:sz w:val="22"/>
          <w:szCs w:val="22"/>
          <w:u w:val="single"/>
          <w:lang w:val="en-US"/>
        </w:rPr>
        <w:t>.</w:t>
      </w:r>
      <w:r>
        <w:br/>
      </w:r>
      <w:r w:rsidRPr="7E556F9F" w:rsidR="2BBA60B4">
        <w:rPr>
          <w:rFonts w:ascii="Arial" w:hAnsi="Arial" w:eastAsia="Arial" w:cs="Arial"/>
          <w:noProof w:val="0"/>
          <w:color w:val="153D6D"/>
          <w:sz w:val="20"/>
          <w:szCs w:val="20"/>
          <w:lang w:val="en-US"/>
        </w:rPr>
        <w:t xml:space="preserve"> </w:t>
      </w:r>
      <w:r>
        <w:br/>
      </w:r>
    </w:p>
    <w:p w:rsidR="5A81BE0E" w:rsidP="7E556F9F" w:rsidRDefault="5A81BE0E" w14:paraId="3D548EDD" w14:textId="7FF84338">
      <w:pPr>
        <w:pStyle w:val="Normal"/>
        <w:rPr>
          <w:rFonts w:ascii="Calibri" w:hAnsi="Calibri" w:eastAsia="Calibri" w:cs="Calibri"/>
          <w:noProof w:val="0"/>
          <w:sz w:val="22"/>
          <w:szCs w:val="22"/>
          <w:lang w:val="en-US"/>
        </w:rPr>
      </w:pPr>
      <w:hyperlink r:id="Rbdce64667dfa483b">
        <w:r w:rsidRPr="7E556F9F" w:rsidR="5A81BE0E">
          <w:rPr>
            <w:rStyle w:val="Hyperlink"/>
            <w:b w:val="1"/>
            <w:bCs w:val="1"/>
          </w:rPr>
          <w:t>CLARIFICATION</w:t>
        </w:r>
        <w:r w:rsidRPr="7E556F9F" w:rsidR="04364EC9">
          <w:rPr>
            <w:rStyle w:val="Hyperlink"/>
            <w:b w:val="1"/>
            <w:bCs w:val="1"/>
          </w:rPr>
          <w:t xml:space="preserve"> LANGUAGE</w:t>
        </w:r>
        <w:r w:rsidRPr="7E556F9F" w:rsidR="5A81BE0E">
          <w:rPr>
            <w:rStyle w:val="Hyperlink"/>
            <w:b w:val="1"/>
            <w:bCs w:val="1"/>
          </w:rPr>
          <w:t xml:space="preserve"> PROVIDED BY DGS on 3/18/2</w:t>
        </w:r>
        <w:r w:rsidRPr="7E556F9F" w:rsidR="2D993D77">
          <w:rPr>
            <w:rStyle w:val="Hyperlink"/>
            <w:b w:val="1"/>
            <w:bCs w:val="1"/>
          </w:rPr>
          <w:t>0</w:t>
        </w:r>
      </w:hyperlink>
      <w:r w:rsidRPr="7E556F9F" w:rsidR="3662A098">
        <w:rPr>
          <w:b w:val="1"/>
          <w:bCs w:val="1"/>
        </w:rPr>
        <w:t xml:space="preserve"> re: Telework option for design contractors.</w:t>
      </w:r>
      <w:r>
        <w:br/>
      </w:r>
      <w:r>
        <w:br/>
      </w:r>
    </w:p>
    <w:sectPr w:rsidRPr="00501C30" w:rsidR="00501C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125CC2"/>
    <w:rsid w:val="003307D4"/>
    <w:rsid w:val="004265BF"/>
    <w:rsid w:val="00501C30"/>
    <w:rsid w:val="0084324E"/>
    <w:rsid w:val="00B11DEE"/>
    <w:rsid w:val="00F27640"/>
    <w:rsid w:val="04364EC9"/>
    <w:rsid w:val="2BBA60B4"/>
    <w:rsid w:val="2D993D77"/>
    <w:rsid w:val="3157FA07"/>
    <w:rsid w:val="3662A098"/>
    <w:rsid w:val="38CB2035"/>
    <w:rsid w:val="46C3C399"/>
    <w:rsid w:val="4FC6B9A3"/>
    <w:rsid w:val="511BE7F0"/>
    <w:rsid w:val="5A81BE0E"/>
    <w:rsid w:val="6746460F"/>
    <w:rsid w:val="7C1DE5E8"/>
    <w:rsid w:val="7E55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65BF"/>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426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mailto:sminnich@passhe.edu" TargetMode="External" Id="R5eaf8697edbc4ac6" /><Relationship Type="http://schemas.openxmlformats.org/officeDocument/2006/relationships/hyperlink" Target="https://passhe.sharepoint.com/:b:/s/covid19/EWYyLt11uQJJhrUFkyl6KSQBE-dPlTEO3rHdTdmozrf9Ug?e=IC4J8Q" TargetMode="External" Id="Rbdce64667dfa48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2020-03-17T04:00:00+00:00</Date>
    <Category xmlns="b2eefa09-ef20-41b6-8508-81f8073f38e3">Guidance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740A3-D916-457E-A7EC-73966B7A0620}"/>
</file>

<file path=customXml/itemProps2.xml><?xml version="1.0" encoding="utf-8"?>
<ds:datastoreItem xmlns:ds="http://schemas.openxmlformats.org/officeDocument/2006/customXml" ds:itemID="{C5B80B20-F5C0-43F9-A0E7-1849F9F207D8}"/>
</file>

<file path=customXml/itemProps3.xml><?xml version="1.0" encoding="utf-8"?>
<ds:datastoreItem xmlns:ds="http://schemas.openxmlformats.org/officeDocument/2006/customXml" ds:itemID="{5036B790-29CD-4078-B583-9A0BE16621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 State System of Higher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of Design and Construction Contracts</dc:title>
  <dc:subject/>
  <dc:creator>Goin Jr., Randy</dc:creator>
  <cp:keywords/>
  <dc:description/>
  <cp:lastModifiedBy>Goin Jr., Randy</cp:lastModifiedBy>
  <cp:revision>5</cp:revision>
  <dcterms:created xsi:type="dcterms:W3CDTF">2020-03-16T15:33:00Z</dcterms:created>
  <dcterms:modified xsi:type="dcterms:W3CDTF">2020-03-18T21:11:37Z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